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9A" w:rsidRPr="00883925" w:rsidRDefault="00883925" w:rsidP="0049369A">
      <w:pPr>
        <w:jc w:val="center"/>
        <w:rPr>
          <w:sz w:val="28"/>
          <w:szCs w:val="28"/>
        </w:rPr>
      </w:pPr>
      <w:r w:rsidRPr="00883925">
        <w:rPr>
          <w:sz w:val="28"/>
          <w:szCs w:val="28"/>
        </w:rPr>
        <w:t>РОССИЙСКАЯ ФЕДЕРАЦИЯ</w:t>
      </w:r>
    </w:p>
    <w:p w:rsidR="00883925" w:rsidRPr="00883925" w:rsidRDefault="00883925" w:rsidP="0049369A">
      <w:pPr>
        <w:jc w:val="center"/>
        <w:rPr>
          <w:sz w:val="28"/>
          <w:szCs w:val="28"/>
        </w:rPr>
      </w:pPr>
    </w:p>
    <w:p w:rsidR="006C6B09" w:rsidRPr="00883925" w:rsidRDefault="006C6B09" w:rsidP="006C6B09">
      <w:pPr>
        <w:pStyle w:val="1"/>
        <w:jc w:val="center"/>
        <w:rPr>
          <w:szCs w:val="28"/>
        </w:rPr>
      </w:pPr>
      <w:r w:rsidRPr="00883925">
        <w:rPr>
          <w:szCs w:val="28"/>
        </w:rPr>
        <w:t>Совет депутатов Берёзовского сельсовета</w:t>
      </w:r>
    </w:p>
    <w:p w:rsidR="006C6B09" w:rsidRPr="00883925" w:rsidRDefault="006C6B09" w:rsidP="006C6B09">
      <w:pPr>
        <w:pStyle w:val="1"/>
        <w:jc w:val="center"/>
        <w:rPr>
          <w:szCs w:val="28"/>
        </w:rPr>
      </w:pPr>
      <w:r w:rsidRPr="00883925">
        <w:rPr>
          <w:szCs w:val="28"/>
        </w:rPr>
        <w:t>Первомайского района Алтайского края</w:t>
      </w:r>
    </w:p>
    <w:p w:rsidR="006C6B09" w:rsidRPr="006C6B09" w:rsidRDefault="006C6B09" w:rsidP="006C6B09">
      <w:pPr>
        <w:jc w:val="center"/>
        <w:rPr>
          <w:b/>
          <w:sz w:val="28"/>
          <w:szCs w:val="28"/>
        </w:rPr>
      </w:pPr>
    </w:p>
    <w:p w:rsidR="006C6B09" w:rsidRPr="006C6B09" w:rsidRDefault="006C6B09" w:rsidP="006C6B09">
      <w:pPr>
        <w:pStyle w:val="2"/>
        <w:jc w:val="center"/>
        <w:rPr>
          <w:rFonts w:ascii="Times New Roman" w:hAnsi="Times New Roman"/>
          <w:i w:val="0"/>
          <w:spacing w:val="84"/>
        </w:rPr>
      </w:pPr>
      <w:r w:rsidRPr="006C6B09">
        <w:rPr>
          <w:rFonts w:ascii="Times New Roman" w:hAnsi="Times New Roman"/>
          <w:i w:val="0"/>
          <w:spacing w:val="84"/>
        </w:rPr>
        <w:t>РЕШЕНИЕ</w:t>
      </w:r>
    </w:p>
    <w:p w:rsidR="006C6B09" w:rsidRPr="006C6B09" w:rsidRDefault="006C6B09" w:rsidP="006C6B09">
      <w:pPr>
        <w:jc w:val="center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2833"/>
        <w:gridCol w:w="4961"/>
        <w:gridCol w:w="1701"/>
      </w:tblGrid>
      <w:tr w:rsidR="006C6B09" w:rsidRPr="006C6B09" w:rsidTr="00E5686C">
        <w:trPr>
          <w:cantSplit/>
          <w:trHeight w:val="567"/>
        </w:trPr>
        <w:tc>
          <w:tcPr>
            <w:tcW w:w="949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C6B09" w:rsidRPr="006C6B09" w:rsidRDefault="006C6B09" w:rsidP="00E5686C">
            <w:pPr>
              <w:spacing w:line="240" w:lineRule="exact"/>
              <w:rPr>
                <w:sz w:val="28"/>
                <w:szCs w:val="28"/>
              </w:rPr>
            </w:pPr>
          </w:p>
          <w:p w:rsidR="006C6B09" w:rsidRPr="006C6B09" w:rsidRDefault="006C6B09" w:rsidP="00E5686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C6B09" w:rsidRPr="006C6B09" w:rsidTr="00E5686C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B09" w:rsidRPr="006C6B09" w:rsidRDefault="00883925" w:rsidP="00883925">
            <w:pPr>
              <w:tabs>
                <w:tab w:val="center" w:pos="13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C6B09" w:rsidRPr="006C6B09" w:rsidRDefault="006C6B09" w:rsidP="00E5686C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B09" w:rsidRPr="006C6B09" w:rsidRDefault="006C6B09" w:rsidP="00FA086A">
            <w:pPr>
              <w:spacing w:line="240" w:lineRule="exact"/>
              <w:rPr>
                <w:sz w:val="28"/>
                <w:szCs w:val="28"/>
              </w:rPr>
            </w:pPr>
            <w:r w:rsidRPr="006C6B09">
              <w:rPr>
                <w:sz w:val="28"/>
                <w:szCs w:val="28"/>
              </w:rPr>
              <w:t xml:space="preserve">         </w:t>
            </w:r>
            <w:r w:rsidR="00883925">
              <w:rPr>
                <w:sz w:val="28"/>
                <w:szCs w:val="28"/>
              </w:rPr>
              <w:t>99</w:t>
            </w:r>
          </w:p>
        </w:tc>
      </w:tr>
      <w:tr w:rsidR="006C6B09" w:rsidRPr="006C6B09" w:rsidTr="00E5686C">
        <w:trPr>
          <w:cantSplit/>
        </w:trPr>
        <w:tc>
          <w:tcPr>
            <w:tcW w:w="949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C6B09" w:rsidRPr="006C6B09" w:rsidRDefault="006C6B09" w:rsidP="00E5686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Берё</w:t>
            </w:r>
            <w:r w:rsidRPr="006C6B09">
              <w:rPr>
                <w:sz w:val="28"/>
                <w:szCs w:val="28"/>
              </w:rPr>
              <w:t>зовка</w:t>
            </w:r>
          </w:p>
        </w:tc>
      </w:tr>
    </w:tbl>
    <w:p w:rsidR="0049369A" w:rsidRPr="006C6B09" w:rsidRDefault="0049369A" w:rsidP="0049369A">
      <w:pPr>
        <w:jc w:val="center"/>
        <w:rPr>
          <w:sz w:val="28"/>
          <w:szCs w:val="28"/>
        </w:rPr>
      </w:pPr>
    </w:p>
    <w:p w:rsidR="0049369A" w:rsidRPr="006C6B09" w:rsidRDefault="0049369A" w:rsidP="0049369A">
      <w:pPr>
        <w:rPr>
          <w:sz w:val="28"/>
          <w:szCs w:val="28"/>
        </w:rPr>
      </w:pPr>
    </w:p>
    <w:p w:rsidR="0049369A" w:rsidRPr="006C6B09" w:rsidRDefault="0049369A" w:rsidP="0049369A">
      <w:pPr>
        <w:rPr>
          <w:sz w:val="28"/>
          <w:szCs w:val="28"/>
        </w:rPr>
      </w:pPr>
    </w:p>
    <w:p w:rsidR="0049369A" w:rsidRDefault="0049369A" w:rsidP="0049369A"/>
    <w:p w:rsidR="0049369A" w:rsidRDefault="0049369A" w:rsidP="0049369A">
      <w:pPr>
        <w:ind w:right="5386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ставках </w:t>
      </w:r>
      <w:r w:rsidRPr="008C08B5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8C08B5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  на территории муниципального образования Берёзовский сельсовет Первомайского района Алтайского края</w:t>
      </w:r>
    </w:p>
    <w:p w:rsidR="0049369A" w:rsidRDefault="0049369A" w:rsidP="00493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8B5">
        <w:rPr>
          <w:sz w:val="28"/>
          <w:szCs w:val="28"/>
        </w:rPr>
        <w:t xml:space="preserve"> 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налогообложения»: </w:t>
      </w:r>
    </w:p>
    <w:p w:rsidR="0049369A" w:rsidRDefault="0049369A" w:rsidP="009C019A">
      <w:pPr>
        <w:ind w:right="-1"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>1. Установить и ввести в действие с 1 января 202</w:t>
      </w:r>
      <w:r w:rsidR="00FE15B4">
        <w:rPr>
          <w:sz w:val="28"/>
          <w:szCs w:val="28"/>
        </w:rPr>
        <w:t>6</w:t>
      </w:r>
      <w:r w:rsidRPr="008C08B5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муниципального образования Берёзовский сельсовет Первомайского района Алтайского края</w:t>
      </w:r>
      <w:r w:rsidRPr="008C08B5">
        <w:rPr>
          <w:sz w:val="28"/>
          <w:szCs w:val="28"/>
        </w:rPr>
        <w:t xml:space="preserve"> налог на имущество физических лиц (далее - налог). 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3. Определить налоговые ставки в следующих размерах: 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2248A">
        <w:rPr>
          <w:sz w:val="28"/>
          <w:szCs w:val="28"/>
        </w:rPr>
        <w:t>0,</w:t>
      </w:r>
      <w:r w:rsidR="00777FA2">
        <w:rPr>
          <w:sz w:val="28"/>
          <w:szCs w:val="28"/>
        </w:rPr>
        <w:t>15</w:t>
      </w:r>
      <w:r w:rsidR="00B2248A">
        <w:rPr>
          <w:sz w:val="28"/>
          <w:szCs w:val="28"/>
        </w:rPr>
        <w:t xml:space="preserve"> процент</w:t>
      </w:r>
      <w:r w:rsidR="00BA53C5">
        <w:rPr>
          <w:sz w:val="28"/>
          <w:szCs w:val="28"/>
        </w:rPr>
        <w:t>ов</w:t>
      </w:r>
      <w:r w:rsidR="00B2248A">
        <w:rPr>
          <w:sz w:val="28"/>
          <w:szCs w:val="28"/>
        </w:rPr>
        <w:t xml:space="preserve"> в отношении</w:t>
      </w:r>
      <w:r w:rsidRPr="008C08B5">
        <w:rPr>
          <w:sz w:val="28"/>
          <w:szCs w:val="28"/>
        </w:rPr>
        <w:t xml:space="preserve">: </w:t>
      </w:r>
    </w:p>
    <w:p w:rsidR="00BA53C5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>жилых домов, частей жилых домов, к</w:t>
      </w:r>
      <w:r w:rsidR="00BA53C5">
        <w:rPr>
          <w:sz w:val="28"/>
          <w:szCs w:val="28"/>
        </w:rPr>
        <w:t>вартир, частей квартир, комнат;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объектов незавершенного строительства в случае, если проектируемым назначением таких объектов является жилой дом; 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единых недвижимых комплексов, в состав которых входит хотя бы один жилой дом; 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lastRenderedPageBreak/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огородничества, садоводства или индивидуального жилищного строительства; </w:t>
      </w:r>
    </w:p>
    <w:p w:rsidR="00BA53C5" w:rsidRDefault="00BA53C5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</w:t>
      </w:r>
      <w:r w:rsidR="0049369A" w:rsidRPr="008C08B5">
        <w:rPr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</w:r>
      <w:r>
        <w:rPr>
          <w:sz w:val="28"/>
          <w:szCs w:val="28"/>
        </w:rPr>
        <w:t xml:space="preserve">; </w:t>
      </w:r>
    </w:p>
    <w:p w:rsidR="00BA53C5" w:rsidRDefault="00BA53C5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="0049369A" w:rsidRPr="008C08B5">
        <w:rPr>
          <w:sz w:val="28"/>
          <w:szCs w:val="28"/>
        </w:rPr>
        <w:t xml:space="preserve"> </w:t>
      </w:r>
      <w:r w:rsidRPr="00BA53C5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49369A" w:rsidRDefault="00BA53C5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369A" w:rsidRPr="008C08B5">
        <w:rPr>
          <w:sz w:val="28"/>
          <w:szCs w:val="28"/>
        </w:rPr>
        <w:t xml:space="preserve">0,5 процента в отношении прочих объектов налогообложения. </w:t>
      </w:r>
    </w:p>
    <w:p w:rsidR="001D5C57" w:rsidRDefault="001F0CF6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D5C57">
        <w:rPr>
          <w:sz w:val="28"/>
          <w:szCs w:val="28"/>
        </w:rPr>
        <w:t xml:space="preserve"> 0,1 процента</w:t>
      </w:r>
      <w:r w:rsidR="001D5C57" w:rsidRPr="001D5C57">
        <w:rPr>
          <w:sz w:val="28"/>
          <w:szCs w:val="28"/>
        </w:rPr>
        <w:t xml:space="preserve"> для следующих категорий налогоплательщиков:</w:t>
      </w:r>
    </w:p>
    <w:p w:rsidR="001D5C57" w:rsidRPr="001D5C57" w:rsidRDefault="001D5C57" w:rsidP="001D5C57">
      <w:pPr>
        <w:ind w:firstLine="709"/>
        <w:jc w:val="both"/>
        <w:rPr>
          <w:sz w:val="28"/>
          <w:szCs w:val="28"/>
        </w:rPr>
      </w:pPr>
      <w:r w:rsidRPr="001D5C57">
        <w:rPr>
          <w:sz w:val="28"/>
          <w:szCs w:val="28"/>
        </w:rPr>
        <w:t>граждан, призванных на военную службу по мобилизации в Вооруженные</w:t>
      </w:r>
      <w:r w:rsidR="001F0CF6"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Силы Российской Федерации;</w:t>
      </w:r>
    </w:p>
    <w:p w:rsidR="001D5C57" w:rsidRPr="001D5C57" w:rsidRDefault="001D5C57" w:rsidP="001D5C57">
      <w:pPr>
        <w:ind w:firstLine="709"/>
        <w:jc w:val="both"/>
        <w:rPr>
          <w:sz w:val="28"/>
          <w:szCs w:val="28"/>
        </w:rPr>
      </w:pPr>
      <w:r w:rsidRPr="001D5C57">
        <w:rPr>
          <w:sz w:val="28"/>
          <w:szCs w:val="28"/>
        </w:rPr>
        <w:t>граждан, заключивших в связи с участием в специальной военной операции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контракт о прохождении военной службы или контракт о пребывании в добровольческом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формировании (о добровольном содействии в выполнении задач, возложенных на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Вооруженные Силы Российской Федерации);</w:t>
      </w:r>
    </w:p>
    <w:p w:rsidR="009C019A" w:rsidRDefault="001D5C57" w:rsidP="001D5C57">
      <w:pPr>
        <w:ind w:firstLine="709"/>
        <w:jc w:val="both"/>
        <w:rPr>
          <w:sz w:val="28"/>
          <w:szCs w:val="28"/>
        </w:rPr>
      </w:pPr>
      <w:r w:rsidRPr="001D5C57">
        <w:rPr>
          <w:sz w:val="28"/>
          <w:szCs w:val="28"/>
        </w:rPr>
        <w:t>супругу (супруга), несовершеннолетних детей, детей старше 18 лет, ставших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инвалидами до достижения ими возраста 18 лет, детей в возрасте до 23 лет, обучающихся в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образовательных организациях по очной форме обучения, родителей (усыновителей), лиц,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 xml:space="preserve">находящихся на иждивении, граждан, указанных </w:t>
      </w:r>
      <w:r w:rsidR="001F0CF6">
        <w:rPr>
          <w:sz w:val="28"/>
          <w:szCs w:val="28"/>
        </w:rPr>
        <w:t xml:space="preserve">абзаце первом и втором </w:t>
      </w:r>
      <w:r w:rsidRPr="001D5C57">
        <w:rPr>
          <w:sz w:val="28"/>
          <w:szCs w:val="28"/>
        </w:rPr>
        <w:t xml:space="preserve">подпункта </w:t>
      </w:r>
      <w:r w:rsidR="001F0CF6">
        <w:rPr>
          <w:sz w:val="28"/>
          <w:szCs w:val="28"/>
        </w:rPr>
        <w:t>4</w:t>
      </w:r>
      <w:r w:rsidRPr="001D5C5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1D5C5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1D5C57">
        <w:rPr>
          <w:sz w:val="28"/>
          <w:szCs w:val="28"/>
        </w:rPr>
        <w:t>решения.</w:t>
      </w:r>
    </w:p>
    <w:p w:rsidR="0049369A" w:rsidRDefault="0049369A" w:rsidP="009C019A">
      <w:pPr>
        <w:ind w:firstLine="709"/>
        <w:jc w:val="both"/>
        <w:rPr>
          <w:sz w:val="28"/>
          <w:szCs w:val="28"/>
        </w:rPr>
      </w:pPr>
      <w:r w:rsidRPr="008C08B5">
        <w:rPr>
          <w:sz w:val="28"/>
          <w:szCs w:val="28"/>
        </w:rPr>
        <w:t xml:space="preserve">4. Признать утратившими силу: </w:t>
      </w:r>
    </w:p>
    <w:p w:rsidR="00FE15B4" w:rsidRDefault="0049369A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Берёзовского сельсовета № </w:t>
      </w:r>
      <w:r w:rsidR="00FE15B4">
        <w:rPr>
          <w:sz w:val="28"/>
          <w:szCs w:val="28"/>
        </w:rPr>
        <w:t>31</w:t>
      </w:r>
      <w:r>
        <w:rPr>
          <w:sz w:val="28"/>
          <w:szCs w:val="28"/>
        </w:rPr>
        <w:t xml:space="preserve"> от </w:t>
      </w:r>
      <w:r w:rsidR="00FE15B4" w:rsidRPr="006C6B09">
        <w:rPr>
          <w:sz w:val="28"/>
          <w:szCs w:val="28"/>
        </w:rPr>
        <w:t>04.10.2019г.</w:t>
      </w:r>
    </w:p>
    <w:p w:rsidR="0049369A" w:rsidRDefault="006C6B09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369A" w:rsidRPr="008C08B5">
        <w:rPr>
          <w:sz w:val="28"/>
          <w:szCs w:val="28"/>
        </w:rPr>
        <w:t>. Настоящее решение вступает в силу с 1 января 202</w:t>
      </w:r>
      <w:r w:rsidR="00FE15B4">
        <w:rPr>
          <w:sz w:val="28"/>
          <w:szCs w:val="28"/>
        </w:rPr>
        <w:t>6</w:t>
      </w:r>
      <w:r w:rsidR="0049369A" w:rsidRPr="008C08B5">
        <w:rPr>
          <w:sz w:val="28"/>
          <w:szCs w:val="28"/>
        </w:rPr>
        <w:t xml:space="preserve"> года, но не ранее чем по истечении одного месяца со дня ег</w:t>
      </w:r>
      <w:r w:rsidR="0049369A">
        <w:rPr>
          <w:sz w:val="28"/>
          <w:szCs w:val="28"/>
        </w:rPr>
        <w:t xml:space="preserve">о официального опубликовании </w:t>
      </w:r>
      <w:r w:rsidR="00FA086A" w:rsidRPr="00FA086A">
        <w:rPr>
          <w:sz w:val="28"/>
          <w:szCs w:val="28"/>
        </w:rPr>
        <w:t>в Сборнике муниципальных правовых актов органов местного самоуправления муниципального образования Березовский сельсовет Перво</w:t>
      </w:r>
      <w:r w:rsidR="00FA086A">
        <w:rPr>
          <w:sz w:val="28"/>
          <w:szCs w:val="28"/>
        </w:rPr>
        <w:t>майского района Алтайского края</w:t>
      </w:r>
      <w:r w:rsidR="0049369A">
        <w:rPr>
          <w:sz w:val="28"/>
          <w:szCs w:val="28"/>
        </w:rPr>
        <w:t>.</w:t>
      </w:r>
    </w:p>
    <w:p w:rsidR="006C6B09" w:rsidRDefault="006C6B09" w:rsidP="009C0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08B5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>постоянную комиссию по бюджету, налоговой, экономической и социал</w:t>
      </w:r>
      <w:r w:rsidR="00FA086A">
        <w:rPr>
          <w:sz w:val="28"/>
          <w:szCs w:val="28"/>
        </w:rPr>
        <w:t>ьной политике.</w:t>
      </w:r>
    </w:p>
    <w:p w:rsidR="0049369A" w:rsidRDefault="0049369A" w:rsidP="0049369A">
      <w:pPr>
        <w:ind w:firstLine="851"/>
        <w:jc w:val="both"/>
        <w:rPr>
          <w:sz w:val="28"/>
          <w:szCs w:val="28"/>
        </w:rPr>
      </w:pPr>
    </w:p>
    <w:p w:rsidR="0049369A" w:rsidRDefault="0049369A" w:rsidP="0049369A">
      <w:pPr>
        <w:ind w:firstLine="851"/>
        <w:jc w:val="both"/>
        <w:rPr>
          <w:sz w:val="28"/>
          <w:szCs w:val="28"/>
        </w:rPr>
      </w:pPr>
    </w:p>
    <w:p w:rsidR="0049369A" w:rsidRDefault="0049369A" w:rsidP="0049369A">
      <w:pPr>
        <w:ind w:firstLine="851"/>
        <w:jc w:val="both"/>
        <w:rPr>
          <w:sz w:val="28"/>
          <w:szCs w:val="28"/>
        </w:rPr>
      </w:pPr>
    </w:p>
    <w:p w:rsidR="0049369A" w:rsidRDefault="0049369A" w:rsidP="0049369A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А.П. Агальцова</w:t>
      </w:r>
    </w:p>
    <w:p w:rsidR="00BD77DA" w:rsidRDefault="00BD77DA"/>
    <w:sectPr w:rsidR="00BD77DA" w:rsidSect="001F120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00" w:rsidRDefault="00350B00" w:rsidP="00FA086A">
      <w:r>
        <w:separator/>
      </w:r>
    </w:p>
  </w:endnote>
  <w:endnote w:type="continuationSeparator" w:id="1">
    <w:p w:rsidR="00350B00" w:rsidRDefault="00350B00" w:rsidP="00FA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00" w:rsidRDefault="00350B00" w:rsidP="00FA086A">
      <w:r>
        <w:separator/>
      </w:r>
    </w:p>
  </w:footnote>
  <w:footnote w:type="continuationSeparator" w:id="1">
    <w:p w:rsidR="00350B00" w:rsidRDefault="00350B00" w:rsidP="00FA0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69A"/>
    <w:rsid w:val="00161F2E"/>
    <w:rsid w:val="001D5C57"/>
    <w:rsid w:val="001F0CF6"/>
    <w:rsid w:val="001F1204"/>
    <w:rsid w:val="002B5680"/>
    <w:rsid w:val="00350B00"/>
    <w:rsid w:val="0049369A"/>
    <w:rsid w:val="00615022"/>
    <w:rsid w:val="00684401"/>
    <w:rsid w:val="006C6B09"/>
    <w:rsid w:val="00777FA2"/>
    <w:rsid w:val="00883925"/>
    <w:rsid w:val="009454BE"/>
    <w:rsid w:val="009C019A"/>
    <w:rsid w:val="00A47E12"/>
    <w:rsid w:val="00B2248A"/>
    <w:rsid w:val="00BA53C5"/>
    <w:rsid w:val="00BD77DA"/>
    <w:rsid w:val="00C32B0B"/>
    <w:rsid w:val="00D9311F"/>
    <w:rsid w:val="00E5686C"/>
    <w:rsid w:val="00FA086A"/>
    <w:rsid w:val="00FE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9369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936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36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69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936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0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86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FA0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86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2025-06-27T01:18:00Z</cp:lastPrinted>
  <dcterms:created xsi:type="dcterms:W3CDTF">2025-06-10T06:05:00Z</dcterms:created>
  <dcterms:modified xsi:type="dcterms:W3CDTF">2025-06-27T01:52:00Z</dcterms:modified>
</cp:coreProperties>
</file>