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7" w:rsidRPr="00F75F34" w:rsidRDefault="009E6847" w:rsidP="00FA10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F3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E6847" w:rsidRPr="00F75F34" w:rsidRDefault="009E6847" w:rsidP="00FA10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574" w:rsidRPr="00F75F34" w:rsidRDefault="00671EEF" w:rsidP="00FA10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F34">
        <w:rPr>
          <w:rFonts w:ascii="Times New Roman" w:hAnsi="Times New Roman" w:cs="Times New Roman"/>
          <w:b/>
          <w:sz w:val="28"/>
          <w:szCs w:val="28"/>
        </w:rPr>
        <w:t>АДМИНИСТРАЦИЯ БЕРЁЗОВСКОГО СЕЛЬСОВЕТА</w:t>
      </w:r>
      <w:r w:rsidR="00FA1054" w:rsidRPr="00F75F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EEF" w:rsidRPr="00F75F34" w:rsidRDefault="00FA1054" w:rsidP="00FA10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F34">
        <w:rPr>
          <w:rFonts w:ascii="Times New Roman" w:hAnsi="Times New Roman" w:cs="Times New Roman"/>
          <w:b/>
          <w:sz w:val="28"/>
          <w:szCs w:val="28"/>
        </w:rPr>
        <w:t>П</w:t>
      </w:r>
      <w:r w:rsidR="00671EEF" w:rsidRPr="00F75F34">
        <w:rPr>
          <w:rFonts w:ascii="Times New Roman" w:hAnsi="Times New Roman" w:cs="Times New Roman"/>
          <w:b/>
          <w:sz w:val="28"/>
          <w:szCs w:val="28"/>
        </w:rPr>
        <w:t>ЕРВОМАЙСКОГО РАЙОНА АЛТАЙСКОГО КРАЯ</w:t>
      </w:r>
    </w:p>
    <w:p w:rsidR="00671EEF" w:rsidRPr="00F75F34" w:rsidRDefault="00671EEF" w:rsidP="00FA10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054" w:rsidRPr="00F75F34" w:rsidRDefault="00FA1054" w:rsidP="00FA10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EEF" w:rsidRPr="00F75F34" w:rsidRDefault="00671EEF" w:rsidP="00FA10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6"/>
          <w:szCs w:val="36"/>
        </w:rPr>
      </w:pPr>
      <w:r w:rsidRPr="00F75F34">
        <w:rPr>
          <w:rFonts w:ascii="Times New Roman" w:hAnsi="Times New Roman" w:cs="Times New Roman"/>
          <w:b/>
          <w:spacing w:val="24"/>
          <w:sz w:val="36"/>
          <w:szCs w:val="36"/>
        </w:rPr>
        <w:t xml:space="preserve">П О С Т А Н О В Л  Е Н И Е </w:t>
      </w:r>
    </w:p>
    <w:p w:rsidR="00FA1054" w:rsidRPr="00F75F34" w:rsidRDefault="00FA1054" w:rsidP="00FA10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6"/>
          <w:szCs w:val="36"/>
        </w:rPr>
      </w:pPr>
    </w:p>
    <w:p w:rsidR="00FA1054" w:rsidRPr="00F75F34" w:rsidRDefault="00FA1054" w:rsidP="00FA10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6"/>
          <w:szCs w:val="36"/>
        </w:rPr>
      </w:pPr>
    </w:p>
    <w:p w:rsidR="00671EEF" w:rsidRPr="00F75F34" w:rsidRDefault="00D64AF3" w:rsidP="00FA105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26.06.2025</w:t>
      </w:r>
      <w:r w:rsidR="00671EEF" w:rsidRPr="00F75F3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A1054" w:rsidRPr="00F75F34">
        <w:rPr>
          <w:rFonts w:ascii="Times New Roman" w:hAnsi="Times New Roman" w:cs="Times New Roman"/>
          <w:sz w:val="24"/>
          <w:szCs w:val="24"/>
        </w:rPr>
        <w:t xml:space="preserve">     </w:t>
      </w:r>
      <w:r w:rsidR="00393574" w:rsidRPr="00F75F3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A1054" w:rsidRPr="00F75F34">
        <w:rPr>
          <w:rFonts w:ascii="Times New Roman" w:hAnsi="Times New Roman" w:cs="Times New Roman"/>
          <w:sz w:val="24"/>
          <w:szCs w:val="24"/>
        </w:rPr>
        <w:t xml:space="preserve">  </w:t>
      </w:r>
      <w:r w:rsidR="00671EEF" w:rsidRPr="00F75F3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93574" w:rsidRPr="00F75F3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71EEF" w:rsidRPr="00F75F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107</w:t>
      </w:r>
    </w:p>
    <w:p w:rsidR="00FA1054" w:rsidRPr="00F75F34" w:rsidRDefault="00FA1054" w:rsidP="00FA105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EEF" w:rsidRPr="00F75F34" w:rsidRDefault="00671EEF" w:rsidP="00FA105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F34">
        <w:rPr>
          <w:rFonts w:ascii="Times New Roman" w:hAnsi="Times New Roman" w:cs="Times New Roman"/>
          <w:sz w:val="24"/>
          <w:szCs w:val="24"/>
        </w:rPr>
        <w:t>с. Берёзовка</w:t>
      </w:r>
    </w:p>
    <w:p w:rsidR="00671EEF" w:rsidRPr="00F75F34" w:rsidRDefault="00671EEF" w:rsidP="00FA105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054" w:rsidRPr="00F75F34" w:rsidRDefault="00FA1054" w:rsidP="00FA105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EEF" w:rsidRPr="00F75F34" w:rsidRDefault="00F75F34" w:rsidP="009602F8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 w:cs="Times New Roman"/>
          <w:sz w:val="24"/>
          <w:szCs w:val="24"/>
        </w:rPr>
      </w:pPr>
      <w:r w:rsidRPr="00F75F34">
        <w:rPr>
          <w:rFonts w:ascii="Times New Roman" w:hAnsi="Times New Roman" w:cs="Times New Roman"/>
          <w:sz w:val="24"/>
          <w:szCs w:val="24"/>
        </w:rPr>
        <w:t>О порядке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 на территории Муниципального образования Березовский сельсовет Первомайского района Алтайского края</w:t>
      </w:r>
      <w:r w:rsidR="00BF7D89" w:rsidRPr="00F75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2F8" w:rsidRPr="00F75F34" w:rsidRDefault="009602F8" w:rsidP="009602F8">
      <w:pPr>
        <w:tabs>
          <w:tab w:val="left" w:pos="4253"/>
        </w:tabs>
        <w:spacing w:after="0" w:line="240" w:lineRule="auto"/>
        <w:ind w:right="6094"/>
        <w:jc w:val="both"/>
        <w:rPr>
          <w:rFonts w:ascii="Times New Roman" w:hAnsi="Times New Roman" w:cs="Times New Roman"/>
          <w:sz w:val="24"/>
          <w:szCs w:val="24"/>
        </w:rPr>
      </w:pPr>
    </w:p>
    <w:p w:rsidR="00F75F34" w:rsidRPr="00F75F34" w:rsidRDefault="00F75F34" w:rsidP="00F75F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0"/>
        </w:rPr>
      </w:pPr>
      <w:r w:rsidRPr="00F75F34">
        <w:rPr>
          <w:rFonts w:ascii="Times New Roman" w:hAnsi="Times New Roman" w:cs="Times New Roman"/>
          <w:bCs/>
          <w:iCs/>
          <w:sz w:val="24"/>
          <w:szCs w:val="20"/>
        </w:rPr>
        <w:t>В соответствии с Федеральным законом от 12.01.1995 №5-ФЗ «О ветеранах», Указом Президента Российской Федерации от 23.01.2024 №63 «О мерах социальной поддержки многодетных семей», Законом Алтайского края от 29.03.2024 №16-ЗС «О мерах социальной поддержки многодетных семей к Алтайском крае», Уставом Муниципального образования Березовский сельсовет Первомайского района Алтайского края Администрация Березовского сельсовета Первомайского района Алтайского края постановляет:</w:t>
      </w:r>
    </w:p>
    <w:p w:rsidR="00F75F34" w:rsidRPr="00F75F34" w:rsidRDefault="00F75F34" w:rsidP="00F75F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0"/>
        </w:rPr>
      </w:pPr>
    </w:p>
    <w:p w:rsidR="00F75F34" w:rsidRPr="00F75F34" w:rsidRDefault="00F75F34" w:rsidP="00F75F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0"/>
        </w:rPr>
      </w:pPr>
      <w:r w:rsidRPr="00F75F34">
        <w:rPr>
          <w:rFonts w:ascii="Times New Roman" w:hAnsi="Times New Roman" w:cs="Times New Roman"/>
          <w:bCs/>
          <w:iCs/>
          <w:sz w:val="24"/>
          <w:szCs w:val="20"/>
        </w:rPr>
        <w:t>1.</w:t>
      </w:r>
      <w:r w:rsidRPr="00F75F34">
        <w:rPr>
          <w:rFonts w:ascii="Times New Roman" w:hAnsi="Times New Roman" w:cs="Times New Roman"/>
          <w:bCs/>
          <w:iCs/>
          <w:sz w:val="24"/>
          <w:szCs w:val="20"/>
        </w:rPr>
        <w:tab/>
        <w:t>Утвердить прилагаемый порядок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 Муниципального образования Березовский сельсовет Первомайского района Алтайского края</w:t>
      </w:r>
    </w:p>
    <w:p w:rsidR="009A69BF" w:rsidRPr="00F75F34" w:rsidRDefault="00F75F34" w:rsidP="00F75F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75F34">
        <w:rPr>
          <w:rFonts w:ascii="Times New Roman" w:hAnsi="Times New Roman" w:cs="Times New Roman"/>
          <w:bCs/>
          <w:iCs/>
          <w:sz w:val="24"/>
          <w:szCs w:val="20"/>
        </w:rPr>
        <w:t>2.</w:t>
      </w:r>
      <w:r w:rsidRPr="00F75F34">
        <w:rPr>
          <w:rFonts w:ascii="Times New Roman" w:hAnsi="Times New Roman" w:cs="Times New Roman"/>
          <w:bCs/>
          <w:iCs/>
          <w:sz w:val="24"/>
          <w:szCs w:val="20"/>
        </w:rPr>
        <w:tab/>
        <w:t xml:space="preserve"> Настоящее постановление вступает в силу с момента его официального опубликования</w:t>
      </w:r>
    </w:p>
    <w:p w:rsidR="009A69BF" w:rsidRPr="00F75F34" w:rsidRDefault="009A69BF" w:rsidP="00FA10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A1054" w:rsidRPr="00F75F34" w:rsidRDefault="00671EEF" w:rsidP="00393574">
      <w:pPr>
        <w:pStyle w:val="a3"/>
        <w:shd w:val="clear" w:color="auto" w:fill="auto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75F34">
        <w:rPr>
          <w:rFonts w:ascii="Times New Roman" w:hAnsi="Times New Roman" w:cs="Times New Roman"/>
          <w:bCs/>
          <w:iCs/>
          <w:sz w:val="24"/>
          <w:szCs w:val="24"/>
        </w:rPr>
        <w:t xml:space="preserve">Глава сельсовета            </w:t>
      </w:r>
      <w:r w:rsidR="00FA1054" w:rsidRPr="00F75F34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</w:t>
      </w:r>
      <w:r w:rsidRPr="00F75F3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A1054" w:rsidRPr="00F75F34"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="00393574" w:rsidRPr="00F75F34">
        <w:rPr>
          <w:rFonts w:ascii="Times New Roman" w:hAnsi="Times New Roman" w:cs="Times New Roman"/>
          <w:bCs/>
          <w:iCs/>
          <w:sz w:val="24"/>
          <w:szCs w:val="24"/>
        </w:rPr>
        <w:t xml:space="preserve">             </w:t>
      </w:r>
      <w:r w:rsidR="00FA1054" w:rsidRPr="00F75F34"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Pr="00F75F34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А.П. Агальцова</w:t>
      </w:r>
    </w:p>
    <w:p w:rsidR="00393574" w:rsidRPr="00F75F34" w:rsidRDefault="00393574" w:rsidP="00393574">
      <w:pPr>
        <w:pStyle w:val="a3"/>
        <w:shd w:val="clear" w:color="auto" w:fill="auto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FA1054" w:rsidRPr="00F75F34" w:rsidRDefault="00FA1054" w:rsidP="00FA105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9E6847" w:rsidRPr="00F75F34" w:rsidRDefault="009E6847" w:rsidP="00FA105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9E6847" w:rsidRPr="00F75F34" w:rsidRDefault="009E6847" w:rsidP="00FA105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9E6847" w:rsidRPr="00F75F34" w:rsidRDefault="009E6847" w:rsidP="00FA105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9E6847" w:rsidRPr="00F75F34" w:rsidRDefault="009E6847" w:rsidP="00FA105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9E6847" w:rsidRPr="00F75F34" w:rsidRDefault="009E6847" w:rsidP="00FA105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9E6847" w:rsidRPr="00F75F34" w:rsidRDefault="009E6847" w:rsidP="00FA105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9E6847" w:rsidRPr="00F75F34" w:rsidRDefault="009E6847" w:rsidP="00FA105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FA1054" w:rsidRPr="00F75F34" w:rsidRDefault="00FA1054" w:rsidP="00FA105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FA1054" w:rsidRPr="00F75F34" w:rsidRDefault="00FA1054" w:rsidP="00FA105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083B9E" w:rsidRPr="00F75F34" w:rsidRDefault="00FA1054" w:rsidP="00FA105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F75F34">
        <w:rPr>
          <w:rFonts w:ascii="Times New Roman" w:hAnsi="Times New Roman" w:cs="Times New Roman"/>
          <w:bCs/>
          <w:iCs/>
          <w:sz w:val="20"/>
          <w:szCs w:val="20"/>
        </w:rPr>
        <w:t>А</w:t>
      </w:r>
      <w:r w:rsidR="009E6847" w:rsidRPr="00F75F34">
        <w:rPr>
          <w:rFonts w:ascii="Times New Roman" w:hAnsi="Times New Roman" w:cs="Times New Roman"/>
          <w:bCs/>
          <w:iCs/>
          <w:sz w:val="20"/>
          <w:szCs w:val="20"/>
        </w:rPr>
        <w:t xml:space="preserve">нна </w:t>
      </w:r>
      <w:r w:rsidRPr="00F75F34">
        <w:rPr>
          <w:rFonts w:ascii="Times New Roman" w:hAnsi="Times New Roman" w:cs="Times New Roman"/>
          <w:bCs/>
          <w:iCs/>
          <w:sz w:val="20"/>
          <w:szCs w:val="20"/>
        </w:rPr>
        <w:t>М</w:t>
      </w:r>
      <w:r w:rsidR="009E6847" w:rsidRPr="00F75F34">
        <w:rPr>
          <w:rFonts w:ascii="Times New Roman" w:hAnsi="Times New Roman" w:cs="Times New Roman"/>
          <w:bCs/>
          <w:iCs/>
          <w:sz w:val="20"/>
          <w:szCs w:val="20"/>
        </w:rPr>
        <w:t>ихайловна</w:t>
      </w:r>
      <w:r w:rsidRPr="00F75F34">
        <w:rPr>
          <w:rFonts w:ascii="Times New Roman" w:hAnsi="Times New Roman" w:cs="Times New Roman"/>
          <w:bCs/>
          <w:iCs/>
          <w:sz w:val="20"/>
          <w:szCs w:val="20"/>
        </w:rPr>
        <w:t xml:space="preserve"> Глушкова</w:t>
      </w:r>
    </w:p>
    <w:p w:rsidR="00671EEF" w:rsidRPr="00F75F34" w:rsidRDefault="00671EEF" w:rsidP="00FA105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F75F34">
        <w:rPr>
          <w:rFonts w:ascii="Times New Roman" w:hAnsi="Times New Roman" w:cs="Times New Roman"/>
          <w:bCs/>
          <w:iCs/>
          <w:sz w:val="20"/>
          <w:szCs w:val="20"/>
        </w:rPr>
        <w:t>8(38532) 79-</w:t>
      </w:r>
      <w:r w:rsidR="00FA1054" w:rsidRPr="00F75F34">
        <w:rPr>
          <w:rFonts w:ascii="Times New Roman" w:hAnsi="Times New Roman" w:cs="Times New Roman"/>
          <w:bCs/>
          <w:iCs/>
          <w:sz w:val="20"/>
          <w:szCs w:val="20"/>
        </w:rPr>
        <w:t>6</w:t>
      </w:r>
      <w:r w:rsidRPr="00F75F34">
        <w:rPr>
          <w:rFonts w:ascii="Times New Roman" w:hAnsi="Times New Roman" w:cs="Times New Roman"/>
          <w:bCs/>
          <w:iCs/>
          <w:sz w:val="20"/>
          <w:szCs w:val="20"/>
        </w:rPr>
        <w:t>-</w:t>
      </w:r>
      <w:r w:rsidR="00FA1054" w:rsidRPr="00F75F34">
        <w:rPr>
          <w:rFonts w:ascii="Times New Roman" w:hAnsi="Times New Roman" w:cs="Times New Roman"/>
          <w:bCs/>
          <w:iCs/>
          <w:sz w:val="20"/>
          <w:szCs w:val="20"/>
        </w:rPr>
        <w:t>53</w:t>
      </w:r>
    </w:p>
    <w:p w:rsidR="00F75F34" w:rsidRPr="00F75F34" w:rsidRDefault="00F75F34" w:rsidP="00F75F3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F75F3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75F34" w:rsidRPr="00F75F34" w:rsidRDefault="00F75F34" w:rsidP="00F75F3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F75F3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Березовского сельсовета Первомайского района Алтайского края </w:t>
      </w:r>
    </w:p>
    <w:p w:rsidR="00F75F34" w:rsidRDefault="00F75F34" w:rsidP="00F75F3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F75F34">
        <w:rPr>
          <w:rFonts w:ascii="Times New Roman" w:hAnsi="Times New Roman" w:cs="Times New Roman"/>
          <w:sz w:val="24"/>
          <w:szCs w:val="24"/>
        </w:rPr>
        <w:t xml:space="preserve">от </w:t>
      </w:r>
      <w:r w:rsidR="00D64AF3">
        <w:rPr>
          <w:rFonts w:ascii="Times New Roman" w:hAnsi="Times New Roman" w:cs="Times New Roman"/>
          <w:sz w:val="24"/>
          <w:szCs w:val="24"/>
        </w:rPr>
        <w:t>26.06.2025</w:t>
      </w:r>
      <w:r w:rsidRPr="00F75F34">
        <w:rPr>
          <w:rFonts w:ascii="Times New Roman" w:hAnsi="Times New Roman" w:cs="Times New Roman"/>
          <w:sz w:val="24"/>
          <w:szCs w:val="24"/>
        </w:rPr>
        <w:t xml:space="preserve"> № </w:t>
      </w:r>
      <w:r w:rsidR="00D64AF3">
        <w:rPr>
          <w:rFonts w:ascii="Times New Roman" w:hAnsi="Times New Roman" w:cs="Times New Roman"/>
          <w:sz w:val="24"/>
          <w:szCs w:val="24"/>
        </w:rPr>
        <w:t>107</w:t>
      </w:r>
    </w:p>
    <w:p w:rsidR="00F75F34" w:rsidRPr="00F75F34" w:rsidRDefault="00F75F34" w:rsidP="00F75F3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807782" w:rsidRDefault="00F75F34" w:rsidP="008077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F75F3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Порядок </w:t>
      </w:r>
    </w:p>
    <w:p w:rsidR="00F75F34" w:rsidRDefault="00F75F34" w:rsidP="00807782">
      <w:pPr>
        <w:spacing w:after="0" w:line="240" w:lineRule="auto"/>
        <w:jc w:val="center"/>
        <w:rPr>
          <w:rStyle w:val="0pt"/>
          <w:rFonts w:eastAsiaTheme="minorEastAsia"/>
          <w:b/>
          <w:i w:val="0"/>
          <w:sz w:val="24"/>
          <w:szCs w:val="24"/>
        </w:rPr>
      </w:pPr>
      <w:r w:rsidRPr="00F75F3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 на территории </w:t>
      </w:r>
      <w:r w:rsidRPr="00F75F34">
        <w:rPr>
          <w:rStyle w:val="0pt"/>
          <w:rFonts w:eastAsiaTheme="minorEastAsia"/>
          <w:b/>
          <w:i w:val="0"/>
          <w:sz w:val="24"/>
          <w:szCs w:val="24"/>
        </w:rPr>
        <w:t>Муниципального образования Березовский сельсовет Первомайского района Алтайского края</w:t>
      </w:r>
    </w:p>
    <w:p w:rsidR="00807782" w:rsidRPr="00F75F34" w:rsidRDefault="00807782" w:rsidP="00807782">
      <w:pPr>
        <w:spacing w:after="0" w:line="240" w:lineRule="auto"/>
        <w:jc w:val="center"/>
        <w:rPr>
          <w:rStyle w:val="0pt"/>
          <w:rFonts w:eastAsiaTheme="minorEastAsia"/>
          <w:b/>
          <w:i w:val="0"/>
          <w:sz w:val="24"/>
          <w:szCs w:val="24"/>
        </w:rPr>
      </w:pPr>
    </w:p>
    <w:p w:rsidR="00F75F34" w:rsidRPr="00F75F34" w:rsidRDefault="00F75F34" w:rsidP="00F75F3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Настоящий порядок определяет порядок и условия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 на территории </w:t>
      </w:r>
      <w:r w:rsidRPr="00F75F34">
        <w:rPr>
          <w:rStyle w:val="0pt"/>
          <w:rFonts w:eastAsiaTheme="minorHAnsi"/>
          <w:sz w:val="24"/>
          <w:szCs w:val="24"/>
        </w:rPr>
        <w:t xml:space="preserve">Муниципального образования </w:t>
      </w:r>
      <w:r>
        <w:rPr>
          <w:rStyle w:val="0pt"/>
          <w:rFonts w:eastAsiaTheme="minorHAnsi"/>
          <w:sz w:val="24"/>
          <w:szCs w:val="24"/>
        </w:rPr>
        <w:t>Березовский</w:t>
      </w:r>
      <w:r w:rsidRPr="00F75F34">
        <w:rPr>
          <w:rStyle w:val="0pt"/>
          <w:rFonts w:eastAsiaTheme="minorHAnsi"/>
          <w:sz w:val="24"/>
          <w:szCs w:val="24"/>
        </w:rPr>
        <w:t xml:space="preserve"> сельсовет Первомайского района Алтайского края </w:t>
      </w: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(далее соответственно - «музеи», «выставки», «парки»).</w:t>
      </w:r>
    </w:p>
    <w:p w:rsidR="00F75F34" w:rsidRPr="00F75F34" w:rsidRDefault="00F75F34" w:rsidP="00F75F34">
      <w:pPr>
        <w:pStyle w:val="a5"/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Действие настоящего порядка не распространяется на посещение лицами, указанными в пункте 2 настоящего порядка, выставок, проводимых в помещениях муниципальных учреждений культуры иными лицами, не являющимися муниципальными учреждениями.</w:t>
      </w:r>
    </w:p>
    <w:p w:rsidR="00F75F34" w:rsidRPr="00F75F34" w:rsidRDefault="00F75F34" w:rsidP="00F75F3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Право на бесплатное посещение музеев, парков и выставок имеют:</w:t>
      </w:r>
    </w:p>
    <w:p w:rsidR="00F75F34" w:rsidRPr="00F75F34" w:rsidRDefault="00F75F34" w:rsidP="00F75F34">
      <w:pPr>
        <w:pStyle w:val="a5"/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 многодетные семьи, имеющие право на получение мер социальной поддержки, предусмотренных Законом Алтайского края от 29.03.2024 №16-ЗС «О мерах социальной поддержки многодетных семей в Алтайском крае»;</w:t>
      </w:r>
    </w:p>
    <w:p w:rsidR="00F75F34" w:rsidRPr="00F75F34" w:rsidRDefault="00F75F34" w:rsidP="00F75F34">
      <w:pPr>
        <w:pStyle w:val="a5"/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члены семей указанных граждан;</w:t>
      </w:r>
    </w:p>
    <w:p w:rsidR="00F75F34" w:rsidRPr="00F75F34" w:rsidRDefault="00F75F34" w:rsidP="00F75F34">
      <w:pPr>
        <w:pStyle w:val="a5"/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 граждане, призванные на военную службу по мобилизации в Вооруженные Силы Российской Федерации, граждане, заключившие контракт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F75F34">
        <w:rPr>
          <w:rStyle w:val="115pt0pt"/>
          <w:rFonts w:eastAsiaTheme="minorHAnsi"/>
          <w:sz w:val="24"/>
          <w:szCs w:val="24"/>
        </w:rPr>
        <w:t xml:space="preserve">о добровольном содействии </w:t>
      </w: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граждан.</w:t>
      </w:r>
    </w:p>
    <w:p w:rsidR="00F75F34" w:rsidRPr="00F75F34" w:rsidRDefault="00F75F34" w:rsidP="00F75F34">
      <w:pPr>
        <w:pStyle w:val="a5"/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Членами семьи граждан, перечисленных в подпунктах «б» и «в» пункта 2 настоящего порядка, считаются:</w:t>
      </w:r>
    </w:p>
    <w:p w:rsidR="00F75F34" w:rsidRPr="00F75F34" w:rsidRDefault="00F75F34" w:rsidP="00F75F34">
      <w:pPr>
        <w:pStyle w:val="a5"/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супруга (супруг), состоящая (состоящий) в зарегистрированном  браке;</w:t>
      </w:r>
    </w:p>
    <w:p w:rsidR="00F75F34" w:rsidRPr="00F75F34" w:rsidRDefault="00F75F34" w:rsidP="00F75F34">
      <w:pPr>
        <w:pStyle w:val="a5"/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дети, не достигшие возраста 18 лет или возраста 23 лет при условии их обучения в организации, осуществляющей образовательную деятельность, по очной форме обучения.</w:t>
      </w:r>
    </w:p>
    <w:p w:rsidR="00F75F34" w:rsidRPr="00F75F34" w:rsidRDefault="00F75F34" w:rsidP="00F75F3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Под муниципальным учреждением культуры в настоящем порядке понимается учреждение культуры (музей, библиотека, театр, другое учреждение культуры), функции и полномочия учредителя которого осуществляет администрация </w:t>
      </w:r>
      <w:r w:rsidRPr="00F75F34">
        <w:rPr>
          <w:rStyle w:val="0pt"/>
          <w:rFonts w:eastAsiaTheme="minorHAnsi"/>
          <w:sz w:val="24"/>
          <w:szCs w:val="24"/>
        </w:rPr>
        <w:t xml:space="preserve">Муниципального образования </w:t>
      </w:r>
      <w:r>
        <w:rPr>
          <w:rStyle w:val="0pt"/>
          <w:rFonts w:eastAsiaTheme="minorHAnsi"/>
          <w:sz w:val="24"/>
          <w:szCs w:val="24"/>
        </w:rPr>
        <w:t>Березовский</w:t>
      </w:r>
      <w:r w:rsidRPr="00F75F34">
        <w:rPr>
          <w:rStyle w:val="0pt"/>
          <w:rFonts w:eastAsiaTheme="minorHAnsi"/>
          <w:sz w:val="24"/>
          <w:szCs w:val="24"/>
        </w:rPr>
        <w:t xml:space="preserve"> сельсовет Первомайского района Алтайского края</w:t>
      </w: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F75F34" w:rsidRPr="00F75F34" w:rsidRDefault="00F75F34" w:rsidP="00F75F34">
      <w:pPr>
        <w:pStyle w:val="a5"/>
        <w:tabs>
          <w:tab w:val="left" w:pos="993"/>
        </w:tabs>
        <w:spacing w:after="0" w:line="240" w:lineRule="auto"/>
        <w:ind w:left="142" w:firstLine="414"/>
        <w:jc w:val="both"/>
        <w:rPr>
          <w:rStyle w:val="0pt"/>
          <w:rFonts w:eastAsiaTheme="minorHAnsi"/>
          <w:color w:val="FF0000"/>
          <w:sz w:val="24"/>
          <w:szCs w:val="24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Полный перечень учреждений культуры размещен на официальном сайте муниципального образования </w:t>
      </w:r>
      <w:r w:rsidRPr="00F75F34">
        <w:rPr>
          <w:rStyle w:val="0pt"/>
          <w:rFonts w:eastAsiaTheme="minorHAnsi"/>
          <w:sz w:val="24"/>
          <w:szCs w:val="24"/>
        </w:rPr>
        <w:t xml:space="preserve">Муниципального образования </w:t>
      </w:r>
      <w:r>
        <w:rPr>
          <w:rStyle w:val="0pt"/>
          <w:rFonts w:eastAsiaTheme="minorHAnsi"/>
          <w:sz w:val="24"/>
          <w:szCs w:val="24"/>
        </w:rPr>
        <w:t>Березовский</w:t>
      </w:r>
      <w:r w:rsidRPr="00F75F34">
        <w:rPr>
          <w:rStyle w:val="0pt"/>
          <w:rFonts w:eastAsiaTheme="minorHAnsi"/>
          <w:sz w:val="24"/>
          <w:szCs w:val="24"/>
        </w:rPr>
        <w:t xml:space="preserve"> сельсовет Первомайского района Алтайского края</w:t>
      </w: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информационно-телекоммуникационной сети «Интернет</w:t>
      </w:r>
      <w:r w:rsidRPr="00F75F34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»(https://</w:t>
      </w:r>
      <w:r w:rsidR="00F759E7" w:rsidRPr="00F759E7">
        <w:t xml:space="preserve"> </w:t>
      </w:r>
      <w:r w:rsidR="00F759E7" w:rsidRPr="00F759E7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https://berzovskijselsovet-r22.gosweb.gosuslugi.ru/deyatelnost/napravleniya-deyatelnosti/kultura/</w:t>
      </w:r>
      <w:r w:rsidRPr="00F75F34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)</w:t>
      </w:r>
      <w:r w:rsidRPr="00F75F34">
        <w:rPr>
          <w:rStyle w:val="0pt"/>
          <w:rFonts w:eastAsiaTheme="minorHAnsi"/>
          <w:color w:val="000000" w:themeColor="text1"/>
          <w:sz w:val="24"/>
          <w:szCs w:val="24"/>
        </w:rPr>
        <w:t>.</w:t>
      </w:r>
    </w:p>
    <w:p w:rsidR="00F75F34" w:rsidRPr="00F75F34" w:rsidRDefault="00F75F34" w:rsidP="00F75F3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Многодетным семьям и гражданам, перечисленным в подпунктах «б» и «в» пункта 2 настоящего порядка, гарантируется право на бесплатное посещение музеев, выставок и парков независимо от их места жительства.</w:t>
      </w:r>
    </w:p>
    <w:p w:rsidR="00F75F34" w:rsidRPr="00F75F34" w:rsidRDefault="00F75F34" w:rsidP="00F75F3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Право бесплатного посещения музеев, выставок и парков не предусматривает бесплатного оказания услуг по экскурсионному обслуживанию и других платных услуг, в том числе занятий, уроков, мастер- классов.</w:t>
      </w:r>
    </w:p>
    <w:p w:rsidR="00F75F34" w:rsidRPr="00F75F34" w:rsidRDefault="00F75F34" w:rsidP="00F75F3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Бесплатное посещение музеев, выставок и парков осуществляется на основании предоставляемых посетителями бесплатных билетов.</w:t>
      </w:r>
    </w:p>
    <w:p w:rsidR="00F75F34" w:rsidRPr="00F75F34" w:rsidRDefault="00F75F34" w:rsidP="00F75F3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Бесплатные билеты предоставляются при предъявлении:</w:t>
      </w:r>
    </w:p>
    <w:p w:rsidR="00F75F34" w:rsidRPr="00F75F34" w:rsidRDefault="00F75F34" w:rsidP="00F75F34">
      <w:pPr>
        <w:pStyle w:val="a5"/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</w:t>
      </w: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многодетными семьями:</w:t>
      </w:r>
    </w:p>
    <w:p w:rsidR="00F75F34" w:rsidRPr="00F75F34" w:rsidRDefault="00F75F34" w:rsidP="00F75F34">
      <w:pPr>
        <w:pStyle w:val="a5"/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документов, подтверждающих статус многодетной семьи в Российской Федерации, либо сведений, предусмотренных в пункте 3 распоряжения Правительства Российской Федерации от 29.06.2024 №1725-р (при наличии технической возможности);</w:t>
      </w:r>
    </w:p>
    <w:p w:rsidR="00F75F34" w:rsidRPr="00F75F34" w:rsidRDefault="00F75F34" w:rsidP="00F75F34">
      <w:pPr>
        <w:pStyle w:val="a5"/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паспорта гражданина Российской Федерации (иного документа, удостоверяющего личность) на всех членов семьи, достигших возраста 14 лет;</w:t>
      </w:r>
    </w:p>
    <w:p w:rsidR="00F75F34" w:rsidRPr="00F75F34" w:rsidRDefault="00F75F34" w:rsidP="00F75F34">
      <w:pPr>
        <w:pStyle w:val="a5"/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студенческого билета (справки, выданной образовательной организацией, подтверждающей обучение по очной форме) - в отношении членов многодетной семьи в возрасте от 18 до 23 лет.</w:t>
      </w:r>
    </w:p>
    <w:p w:rsidR="00F75F34" w:rsidRPr="00F75F34" w:rsidRDefault="00F75F34" w:rsidP="00F75F34">
      <w:pPr>
        <w:pStyle w:val="a5"/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случае предъявления удостоверения, подтверждающего статус многодетной семьи в Российской Федерации, по форме, установленной распоряжением Правительства Российской Федерации от 29.06.2024 </w:t>
      </w:r>
      <w:r w:rsidR="00131ABF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№1725-</w:t>
      </w: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р, документ, предусмотренный абзацем 4 настоящего подпункта, предоставляется многодетными семьями по собственной инициативе.</w:t>
      </w:r>
    </w:p>
    <w:p w:rsidR="00F75F34" w:rsidRPr="00F75F34" w:rsidRDefault="00F75F34" w:rsidP="00F75F34">
      <w:pPr>
        <w:pStyle w:val="a5"/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</w:t>
      </w: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гражданами, перечисленными в подпунктах «б» и «в» пункта 2 настоящего порядка:</w:t>
      </w:r>
    </w:p>
    <w:p w:rsidR="00F75F34" w:rsidRPr="00F75F34" w:rsidRDefault="00F75F34" w:rsidP="00F75F34">
      <w:pPr>
        <w:pStyle w:val="a5"/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паспорта гражданина Российской Федерации (иного документа, удостоверяющего его личность);</w:t>
      </w:r>
    </w:p>
    <w:p w:rsidR="00F75F34" w:rsidRPr="00F75F34" w:rsidRDefault="00F75F34" w:rsidP="00F75F34">
      <w:pPr>
        <w:pStyle w:val="a5"/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документов, подтверждающих их участие в специальной военной операции либо выполнении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операции;</w:t>
      </w:r>
    </w:p>
    <w:p w:rsidR="00F75F34" w:rsidRPr="00F75F34" w:rsidRDefault="00F75F34" w:rsidP="00F75F34">
      <w:pPr>
        <w:pStyle w:val="a5"/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свидетельства о заключении брака, о рождении (усыновлении) детей, документов, подтверждающих нахождение детей под опекой указанных граждан (для членов семьи таких граждан);</w:t>
      </w:r>
    </w:p>
    <w:p w:rsidR="00F75F34" w:rsidRPr="00F75F34" w:rsidRDefault="00F75F34" w:rsidP="00F75F34">
      <w:pPr>
        <w:pStyle w:val="a5"/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справки о факте обучения по очной форме в образовательной организации (для детей в возрасте от 18 до 23 лет).</w:t>
      </w:r>
    </w:p>
    <w:p w:rsidR="00F75F34" w:rsidRPr="00F75F34" w:rsidRDefault="00F75F34" w:rsidP="00F75F3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Обязательным условием для бесплатного посещения ребенком, не достигшим возраста 14 лет, музеев и выставок является его сопровождение родителем (законным представителем) или иным совершеннолетним лицом.</w:t>
      </w:r>
    </w:p>
    <w:p w:rsidR="00F75F34" w:rsidRPr="00F75F34" w:rsidRDefault="00F75F34" w:rsidP="00F75F34">
      <w:pPr>
        <w:pStyle w:val="a5"/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Совершеннолетнее лицо, не являющееся членом многодетной семьи либо семьи гражданина, указанного в подпунктах «б» и «в» пункта 2 настоящего порядка, сопровождающее ребенка, не </w:t>
      </w: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достигшего возраста 14 лет, не обладает правом на бесплатное посещение музея, выставки, если иное не установлено действующим законодательством.</w:t>
      </w:r>
    </w:p>
    <w:p w:rsidR="00F75F34" w:rsidRPr="00F75F34" w:rsidRDefault="00F75F34" w:rsidP="00F75F3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Многодетные семьи, граждане, перечисленные в подпунктах «б» и «в» пункта 2, пункте 7 настоящего порядка, при выборе музейных экспозиций и выставок обязаны соблюдать возрастные ограничения, установленные в соответствии с требованиями Федерального закона от 29.12.2010 №436-Ф3 «О защите детей от информации, причиняющей вред их здоровью и развитию» (далее - Федеральный закон №436-Ф3) и размещаемые на афишах (иных объявлениях о проведении соответствующего мероприятия).</w:t>
      </w:r>
    </w:p>
    <w:p w:rsidR="00F75F34" w:rsidRPr="00F75F34" w:rsidRDefault="00F75F34" w:rsidP="00F75F3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Основания для принятия решения об отказе в предоставлении бесплатного билета:</w:t>
      </w:r>
    </w:p>
    <w:p w:rsidR="00F75F34" w:rsidRPr="00F75F34" w:rsidRDefault="00F75F34" w:rsidP="00F75F34">
      <w:pPr>
        <w:pStyle w:val="a5"/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непредъявление документов, указанных в пункте 6 настоящего порядка, за исключением документов, предоставляемых по собственной инициативе;</w:t>
      </w:r>
    </w:p>
    <w:p w:rsidR="00F75F34" w:rsidRPr="00F75F34" w:rsidRDefault="00F75F34" w:rsidP="00F75F34">
      <w:pPr>
        <w:pStyle w:val="a5"/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75F34">
        <w:rPr>
          <w:rStyle w:val="115pt0pt"/>
          <w:rFonts w:eastAsiaTheme="minorHAnsi"/>
          <w:sz w:val="24"/>
          <w:szCs w:val="24"/>
        </w:rPr>
        <w:t xml:space="preserve">наличие исправлений, повреждений, не позволяющих однозначно </w:t>
      </w: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истолковать содержание документов, указанных в пункте 6 настоящего порядка;</w:t>
      </w:r>
    </w:p>
    <w:p w:rsidR="00F75F34" w:rsidRPr="00F75F34" w:rsidRDefault="00F75F34" w:rsidP="00F75F34">
      <w:pPr>
        <w:pStyle w:val="a5"/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наличие ограничений в допуске к посещению музеев, выставок в случаях, установленных Федеральным законом №436-Ф3, - в отношении лиц, не достигших возраста 18 лет.</w:t>
      </w:r>
    </w:p>
    <w:p w:rsidR="00F75F34" w:rsidRPr="00F75F34" w:rsidRDefault="00F75F34" w:rsidP="00F75F34">
      <w:pPr>
        <w:pStyle w:val="a5"/>
        <w:tabs>
          <w:tab w:val="left" w:pos="993"/>
        </w:tabs>
        <w:spacing w:after="0" w:line="240" w:lineRule="auto"/>
        <w:ind w:left="142" w:firstLine="4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F34">
        <w:rPr>
          <w:rFonts w:ascii="Times New Roman" w:hAnsi="Times New Roman" w:cs="Times New Roman"/>
          <w:color w:val="000000"/>
          <w:sz w:val="24"/>
          <w:szCs w:val="24"/>
          <w:lang w:bidi="ru-RU"/>
        </w:rPr>
        <w:t>10. Муниципальные учреждения культуры обязаны вести учет количества лиц воспользовавшихся правом бесплатного посещения в соответствии с настоящим порядком.</w:t>
      </w:r>
    </w:p>
    <w:p w:rsidR="00F75F34" w:rsidRPr="00F75F34" w:rsidRDefault="00F75F34" w:rsidP="00FA105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sectPr w:rsidR="00F75F34" w:rsidRPr="00F75F34" w:rsidSect="009A69BF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69C" w:rsidRDefault="00AE769C" w:rsidP="00FA1054">
      <w:pPr>
        <w:spacing w:after="0" w:line="240" w:lineRule="auto"/>
      </w:pPr>
      <w:r>
        <w:separator/>
      </w:r>
    </w:p>
  </w:endnote>
  <w:endnote w:type="continuationSeparator" w:id="1">
    <w:p w:rsidR="00AE769C" w:rsidRDefault="00AE769C" w:rsidP="00FA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69C" w:rsidRDefault="00AE769C" w:rsidP="00FA1054">
      <w:pPr>
        <w:spacing w:after="0" w:line="240" w:lineRule="auto"/>
      </w:pPr>
      <w:r>
        <w:separator/>
      </w:r>
    </w:p>
  </w:footnote>
  <w:footnote w:type="continuationSeparator" w:id="1">
    <w:p w:rsidR="00AE769C" w:rsidRDefault="00AE769C" w:rsidP="00FA1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224" w:rsidRPr="00574224" w:rsidRDefault="00574224" w:rsidP="00574224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127D"/>
    <w:multiLevelType w:val="hybridMultilevel"/>
    <w:tmpl w:val="C0C83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32E82"/>
    <w:multiLevelType w:val="hybridMultilevel"/>
    <w:tmpl w:val="B7EC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EEF"/>
    <w:rsid w:val="0001423B"/>
    <w:rsid w:val="00083B9E"/>
    <w:rsid w:val="001255D7"/>
    <w:rsid w:val="00131ABF"/>
    <w:rsid w:val="00156925"/>
    <w:rsid w:val="0016249F"/>
    <w:rsid w:val="0016456D"/>
    <w:rsid w:val="00262A32"/>
    <w:rsid w:val="00283332"/>
    <w:rsid w:val="002D562B"/>
    <w:rsid w:val="00393574"/>
    <w:rsid w:val="003D3377"/>
    <w:rsid w:val="004776D4"/>
    <w:rsid w:val="00574224"/>
    <w:rsid w:val="005B34B2"/>
    <w:rsid w:val="00671EEF"/>
    <w:rsid w:val="006723EA"/>
    <w:rsid w:val="006E21A9"/>
    <w:rsid w:val="007B386C"/>
    <w:rsid w:val="007C1B57"/>
    <w:rsid w:val="00807782"/>
    <w:rsid w:val="009176EF"/>
    <w:rsid w:val="0092602E"/>
    <w:rsid w:val="009602F8"/>
    <w:rsid w:val="00986381"/>
    <w:rsid w:val="009A69BF"/>
    <w:rsid w:val="009E6847"/>
    <w:rsid w:val="00AE769C"/>
    <w:rsid w:val="00B24944"/>
    <w:rsid w:val="00B328EA"/>
    <w:rsid w:val="00B341A8"/>
    <w:rsid w:val="00B75531"/>
    <w:rsid w:val="00BA62B8"/>
    <w:rsid w:val="00BF7D89"/>
    <w:rsid w:val="00CD672A"/>
    <w:rsid w:val="00D64AF3"/>
    <w:rsid w:val="00D812C9"/>
    <w:rsid w:val="00D918A6"/>
    <w:rsid w:val="00DD091D"/>
    <w:rsid w:val="00DE6605"/>
    <w:rsid w:val="00DF7630"/>
    <w:rsid w:val="00E6059D"/>
    <w:rsid w:val="00F759E7"/>
    <w:rsid w:val="00F75F34"/>
    <w:rsid w:val="00FA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671EEF"/>
    <w:pPr>
      <w:widowControl w:val="0"/>
      <w:shd w:val="clear" w:color="auto" w:fill="FFFFFF"/>
      <w:spacing w:after="600" w:line="332" w:lineRule="exact"/>
      <w:jc w:val="center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671EEF"/>
  </w:style>
  <w:style w:type="character" w:customStyle="1" w:styleId="1">
    <w:name w:val="Основной текст Знак1"/>
    <w:basedOn w:val="a0"/>
    <w:link w:val="a3"/>
    <w:locked/>
    <w:rsid w:val="00671EEF"/>
    <w:rPr>
      <w:sz w:val="26"/>
      <w:szCs w:val="26"/>
      <w:shd w:val="clear" w:color="auto" w:fill="FFFFFF"/>
    </w:rPr>
  </w:style>
  <w:style w:type="paragraph" w:styleId="a5">
    <w:name w:val="List Paragraph"/>
    <w:basedOn w:val="a"/>
    <w:uiPriority w:val="34"/>
    <w:qFormat/>
    <w:rsid w:val="00671EE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A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1054"/>
  </w:style>
  <w:style w:type="paragraph" w:styleId="a8">
    <w:name w:val="footer"/>
    <w:basedOn w:val="a"/>
    <w:link w:val="a9"/>
    <w:uiPriority w:val="99"/>
    <w:semiHidden/>
    <w:unhideWhenUsed/>
    <w:rsid w:val="00FA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1054"/>
  </w:style>
  <w:style w:type="paragraph" w:customStyle="1" w:styleId="ConsPlusNormal">
    <w:name w:val="ConsPlusNormal"/>
    <w:rsid w:val="009A6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5pt0pt">
    <w:name w:val="Основной текст + 11;5 pt;Интервал 0 pt"/>
    <w:basedOn w:val="a0"/>
    <w:rsid w:val="00F75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0"/>
    <w:rsid w:val="00F75F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2025-05-16T07:59:00Z</cp:lastPrinted>
  <dcterms:created xsi:type="dcterms:W3CDTF">2025-06-09T04:29:00Z</dcterms:created>
  <dcterms:modified xsi:type="dcterms:W3CDTF">2025-06-26T03:30:00Z</dcterms:modified>
</cp:coreProperties>
</file>